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3D" w:rsidRDefault="00AB633D" w:rsidP="00AB633D">
      <w:pPr>
        <w:pStyle w:val="ListParagraph"/>
        <w:spacing w:after="0" w:line="360" w:lineRule="auto"/>
        <w:ind w:left="0"/>
        <w:jc w:val="center"/>
        <w:rPr>
          <w:rFonts w:ascii="Cambria" w:hAnsi="Cambria"/>
          <w:b/>
          <w:color w:val="0070C0"/>
          <w:sz w:val="28"/>
          <w:szCs w:val="28"/>
        </w:rPr>
      </w:pPr>
      <w:r>
        <w:rPr>
          <w:rFonts w:ascii="Cambria" w:hAnsi="Cambria"/>
          <w:b/>
          <w:color w:val="0070C0"/>
          <w:sz w:val="28"/>
          <w:szCs w:val="28"/>
        </w:rPr>
        <w:t>Right Issue Resolution of Board Meeting:</w:t>
      </w:r>
    </w:p>
    <w:p w:rsidR="00AB633D" w:rsidRDefault="00AB633D" w:rsidP="00AB633D">
      <w:pPr>
        <w:pStyle w:val="ListParagraph"/>
        <w:spacing w:after="0" w:line="360" w:lineRule="auto"/>
        <w:ind w:left="0"/>
        <w:jc w:val="center"/>
        <w:rPr>
          <w:rFonts w:ascii="Cambria" w:hAnsi="Cambria"/>
          <w:b/>
          <w:color w:val="0070C0"/>
          <w:sz w:val="28"/>
          <w:szCs w:val="28"/>
        </w:rPr>
      </w:pPr>
    </w:p>
    <w:p w:rsidR="00A86CA8" w:rsidRPr="00AB633D" w:rsidRDefault="00A86CA8" w:rsidP="00A86CA8">
      <w:pPr>
        <w:pBdr>
          <w:top w:val="single" w:sz="12" w:space="2" w:color="auto"/>
          <w:bottom w:val="single" w:sz="12" w:space="0" w:color="auto"/>
        </w:pBdr>
        <w:spacing w:after="0"/>
        <w:jc w:val="both"/>
        <w:rPr>
          <w:rFonts w:ascii="Cambria" w:hAnsi="Cambria"/>
          <w:b/>
          <w:sz w:val="24"/>
          <w:szCs w:val="24"/>
        </w:rPr>
      </w:pPr>
      <w:r w:rsidRPr="00AB633D">
        <w:rPr>
          <w:rFonts w:ascii="Cambria" w:hAnsi="Cambria"/>
          <w:b/>
          <w:sz w:val="24"/>
          <w:szCs w:val="24"/>
        </w:rPr>
        <w:t xml:space="preserve">CERTIFIED COPY OF RESOLUTION PASSED IN THE BOARD MEETING OF DIRECTORS OF NAME OF COMPANY LIMITED HELD ON ----------DAY OF---------------MONTH, 2014 </w:t>
      </w:r>
      <w:proofErr w:type="gramStart"/>
      <w:r w:rsidRPr="00AB633D">
        <w:rPr>
          <w:rFonts w:ascii="Cambria" w:hAnsi="Cambria"/>
          <w:b/>
          <w:sz w:val="24"/>
          <w:szCs w:val="24"/>
        </w:rPr>
        <w:t>AT  PLACE</w:t>
      </w:r>
      <w:proofErr w:type="gramEnd"/>
      <w:r w:rsidRPr="00AB633D">
        <w:rPr>
          <w:rFonts w:ascii="Cambria" w:hAnsi="Cambria"/>
          <w:b/>
          <w:sz w:val="24"/>
          <w:szCs w:val="24"/>
        </w:rPr>
        <w:t xml:space="preserve"> OF MEETING.</w:t>
      </w:r>
    </w:p>
    <w:p w:rsidR="00A86CA8" w:rsidRPr="00AB633D" w:rsidRDefault="00A86CA8" w:rsidP="00A86CA8">
      <w:pPr>
        <w:spacing w:after="0"/>
        <w:jc w:val="both"/>
        <w:rPr>
          <w:rFonts w:ascii="Cambria" w:hAnsi="Cambria"/>
          <w:sz w:val="24"/>
          <w:szCs w:val="24"/>
        </w:rPr>
      </w:pPr>
    </w:p>
    <w:p w:rsidR="00A86CA8" w:rsidRPr="00AB633D" w:rsidRDefault="00A86CA8" w:rsidP="00A86CA8">
      <w:pPr>
        <w:spacing w:after="0"/>
        <w:jc w:val="both"/>
        <w:rPr>
          <w:rFonts w:ascii="Cambria" w:hAnsi="Cambria"/>
          <w:sz w:val="24"/>
          <w:szCs w:val="24"/>
        </w:rPr>
      </w:pPr>
      <w:r w:rsidRPr="00AB633D">
        <w:rPr>
          <w:rFonts w:ascii="Cambria" w:hAnsi="Cambria"/>
          <w:sz w:val="24"/>
          <w:szCs w:val="24"/>
        </w:rPr>
        <w:t>"</w:t>
      </w:r>
      <w:r w:rsidRPr="00AB633D">
        <w:rPr>
          <w:rFonts w:ascii="Cambria" w:hAnsi="Cambria"/>
          <w:b/>
          <w:sz w:val="24"/>
          <w:szCs w:val="24"/>
        </w:rPr>
        <w:t>RESOLVED THAT</w:t>
      </w:r>
      <w:r w:rsidRPr="00AB633D">
        <w:rPr>
          <w:rFonts w:ascii="Cambria" w:hAnsi="Cambria"/>
          <w:sz w:val="24"/>
          <w:szCs w:val="24"/>
        </w:rPr>
        <w:t xml:space="preserve"> </w:t>
      </w:r>
      <w:r w:rsidR="006211E5" w:rsidRPr="00AB633D">
        <w:rPr>
          <w:rFonts w:ascii="Cambria" w:hAnsi="Cambria"/>
          <w:sz w:val="24"/>
          <w:szCs w:val="24"/>
        </w:rPr>
        <w:t>according to the</w:t>
      </w:r>
      <w:r w:rsidRPr="00AB633D">
        <w:rPr>
          <w:rFonts w:ascii="Cambria" w:hAnsi="Cambria"/>
          <w:sz w:val="24"/>
          <w:szCs w:val="24"/>
        </w:rPr>
        <w:t xml:space="preserve"> Section 62 of t</w:t>
      </w:r>
      <w:r w:rsidR="006211E5" w:rsidRPr="00AB633D">
        <w:rPr>
          <w:rFonts w:ascii="Cambria" w:hAnsi="Cambria"/>
          <w:sz w:val="24"/>
          <w:szCs w:val="24"/>
        </w:rPr>
        <w:t xml:space="preserve">he Companies Act, 2013 </w:t>
      </w:r>
      <w:r w:rsidR="00672B0E" w:rsidRPr="00AB633D">
        <w:rPr>
          <w:rFonts w:ascii="Cambria" w:hAnsi="Cambria"/>
          <w:sz w:val="24"/>
          <w:szCs w:val="24"/>
        </w:rPr>
        <w:t xml:space="preserve">read with The Companies (Share Capital and Debenture) Rules, 2014, </w:t>
      </w:r>
      <w:r w:rsidR="006211E5" w:rsidRPr="00AB633D">
        <w:rPr>
          <w:rFonts w:ascii="Cambria" w:hAnsi="Cambria"/>
          <w:sz w:val="24"/>
          <w:szCs w:val="24"/>
        </w:rPr>
        <w:t>the board approves</w:t>
      </w:r>
      <w:r w:rsidR="0020494F" w:rsidRPr="00AB633D">
        <w:rPr>
          <w:rFonts w:ascii="Cambria" w:hAnsi="Cambria"/>
          <w:sz w:val="24"/>
          <w:szCs w:val="24"/>
        </w:rPr>
        <w:t xml:space="preserve"> the suggestion of the Chartered Accountants firm in terms of right issue of share that allows</w:t>
      </w:r>
      <w:r w:rsidR="006211E5" w:rsidRPr="00AB633D">
        <w:rPr>
          <w:rFonts w:ascii="Cambria" w:hAnsi="Cambria"/>
          <w:sz w:val="24"/>
          <w:szCs w:val="24"/>
        </w:rPr>
        <w:t xml:space="preserve"> </w:t>
      </w:r>
      <w:r w:rsidRPr="00AB633D">
        <w:rPr>
          <w:rFonts w:ascii="Cambria" w:hAnsi="Cambria"/>
          <w:sz w:val="24"/>
          <w:szCs w:val="24"/>
        </w:rPr>
        <w:t xml:space="preserve"> the Company to issue -------------No. of  equity shares of Rs. ------------ each (hereinafter referred to as new shares) of an aggregate nominal value of Rs. ---------------------------------(Rupees in Word), for cash to the shareholders at a premium of Rs. ---------------(if any)</w:t>
      </w:r>
      <w:r w:rsidR="0020494F" w:rsidRPr="00AB633D">
        <w:rPr>
          <w:rFonts w:ascii="Cambria" w:hAnsi="Cambria"/>
          <w:sz w:val="24"/>
          <w:szCs w:val="24"/>
        </w:rPr>
        <w:t xml:space="preserve"> per share. The Board of Directors accepts it</w:t>
      </w:r>
      <w:r w:rsidRPr="00AB633D">
        <w:rPr>
          <w:rFonts w:ascii="Cambria" w:hAnsi="Cambria"/>
          <w:sz w:val="24"/>
          <w:szCs w:val="24"/>
        </w:rPr>
        <w:t xml:space="preserve"> as reasonable and in the interest of all concerned, such issue to be made on the following terms and conditions:- </w:t>
      </w:r>
    </w:p>
    <w:p w:rsidR="00A86CA8" w:rsidRPr="00AB633D" w:rsidRDefault="00A86CA8" w:rsidP="00A86CA8">
      <w:pPr>
        <w:pStyle w:val="NormalWeb"/>
        <w:numPr>
          <w:ilvl w:val="0"/>
          <w:numId w:val="1"/>
        </w:numPr>
        <w:spacing w:after="0" w:afterAutospacing="0" w:line="276" w:lineRule="auto"/>
        <w:jc w:val="both"/>
        <w:rPr>
          <w:rFonts w:ascii="Cambria" w:hAnsi="Cambria"/>
        </w:rPr>
      </w:pPr>
      <w:r w:rsidRPr="00AB633D">
        <w:rPr>
          <w:rFonts w:ascii="Cambria" w:hAnsi="Cambria"/>
        </w:rPr>
        <w:t xml:space="preserve">The issue of shares </w:t>
      </w:r>
      <w:r w:rsidR="00176191" w:rsidRPr="00AB633D">
        <w:rPr>
          <w:rFonts w:ascii="Cambria" w:hAnsi="Cambria"/>
        </w:rPr>
        <w:t xml:space="preserve">is determined in terms of a </w:t>
      </w:r>
      <w:r w:rsidRPr="00AB633D">
        <w:rPr>
          <w:rFonts w:ascii="Cambria" w:hAnsi="Cambria"/>
        </w:rPr>
        <w:t>one new share for every one equity share held on DATE OF MEETING.</w:t>
      </w:r>
    </w:p>
    <w:p w:rsidR="00A86CA8" w:rsidRPr="00AB633D" w:rsidRDefault="00B23FA2" w:rsidP="00A86CA8">
      <w:pPr>
        <w:pStyle w:val="NormalWeb"/>
        <w:numPr>
          <w:ilvl w:val="0"/>
          <w:numId w:val="1"/>
        </w:numPr>
        <w:spacing w:after="0" w:afterAutospacing="0" w:line="276" w:lineRule="auto"/>
        <w:jc w:val="both"/>
        <w:rPr>
          <w:rFonts w:ascii="Cambria" w:hAnsi="Cambria"/>
        </w:rPr>
      </w:pPr>
      <w:r w:rsidRPr="00AB633D">
        <w:rPr>
          <w:rFonts w:ascii="Cambria" w:hAnsi="Cambria"/>
        </w:rPr>
        <w:t xml:space="preserve">All members </w:t>
      </w:r>
      <w:r w:rsidR="00576A68" w:rsidRPr="00AB633D">
        <w:rPr>
          <w:rFonts w:ascii="Cambria" w:hAnsi="Cambria"/>
        </w:rPr>
        <w:t>are notified with an</w:t>
      </w:r>
      <w:r w:rsidR="00A86CA8" w:rsidRPr="00AB633D">
        <w:rPr>
          <w:rFonts w:ascii="Cambria" w:hAnsi="Cambria"/>
        </w:rPr>
        <w:t xml:space="preserve"> offer letter which shall </w:t>
      </w:r>
      <w:r w:rsidRPr="00AB633D">
        <w:rPr>
          <w:rFonts w:ascii="Cambria" w:hAnsi="Cambria"/>
        </w:rPr>
        <w:t>include</w:t>
      </w:r>
      <w:r w:rsidR="00A86CA8" w:rsidRPr="00AB633D">
        <w:rPr>
          <w:rFonts w:ascii="Cambria" w:hAnsi="Cambria"/>
        </w:rPr>
        <w:t xml:space="preserve"> the number of </w:t>
      </w:r>
      <w:r w:rsidRPr="00AB633D">
        <w:rPr>
          <w:rFonts w:ascii="Cambria" w:hAnsi="Cambria"/>
        </w:rPr>
        <w:t xml:space="preserve">existing </w:t>
      </w:r>
      <w:r w:rsidR="00A86CA8" w:rsidRPr="00AB633D">
        <w:rPr>
          <w:rFonts w:ascii="Cambria" w:hAnsi="Cambria"/>
        </w:rPr>
        <w:t>shares held by each member and the number of shares to which each is entitled as rights shares, the value per share and the total amount due in case the offer of shares is accepted in full.</w:t>
      </w:r>
    </w:p>
    <w:p w:rsidR="00576A68" w:rsidRPr="00AB633D" w:rsidRDefault="00A86CA8" w:rsidP="00A86CA8">
      <w:pPr>
        <w:pStyle w:val="NormalWeb"/>
        <w:numPr>
          <w:ilvl w:val="0"/>
          <w:numId w:val="1"/>
        </w:numPr>
        <w:spacing w:after="0" w:afterAutospacing="0" w:line="276" w:lineRule="auto"/>
        <w:jc w:val="both"/>
        <w:rPr>
          <w:rFonts w:ascii="Cambria" w:hAnsi="Cambria"/>
        </w:rPr>
      </w:pPr>
      <w:r w:rsidRPr="00AB633D">
        <w:rPr>
          <w:rFonts w:ascii="Cambria" w:hAnsi="Cambria"/>
        </w:rPr>
        <w:t xml:space="preserve">The </w:t>
      </w:r>
      <w:r w:rsidR="00B23FA2" w:rsidRPr="00AB633D">
        <w:rPr>
          <w:rFonts w:ascii="Cambria" w:hAnsi="Cambria"/>
        </w:rPr>
        <w:t xml:space="preserve">said </w:t>
      </w:r>
      <w:r w:rsidRPr="00AB633D">
        <w:rPr>
          <w:rFonts w:ascii="Cambria" w:hAnsi="Cambria"/>
        </w:rPr>
        <w:t>offer shall be valid up</w:t>
      </w:r>
      <w:r w:rsidR="00B23FA2" w:rsidRPr="00AB633D">
        <w:rPr>
          <w:rFonts w:ascii="Cambria" w:hAnsi="Cambria"/>
        </w:rPr>
        <w:t xml:space="preserve"> </w:t>
      </w:r>
      <w:r w:rsidRPr="00AB633D">
        <w:rPr>
          <w:rFonts w:ascii="Cambria" w:hAnsi="Cambria"/>
        </w:rPr>
        <w:t xml:space="preserve">to the </w:t>
      </w:r>
      <w:r w:rsidR="00576A68" w:rsidRPr="00AB633D">
        <w:rPr>
          <w:rFonts w:ascii="Cambria" w:hAnsi="Cambria"/>
        </w:rPr>
        <w:t>MAXIMUM 30 DAYS. The person to whom the new share offer is being made, he can renounce the offer in favor any other person.</w:t>
      </w:r>
    </w:p>
    <w:p w:rsidR="00A86CA8" w:rsidRPr="00AB633D" w:rsidRDefault="00576A68" w:rsidP="00A86CA8">
      <w:pPr>
        <w:pStyle w:val="NormalWeb"/>
        <w:numPr>
          <w:ilvl w:val="0"/>
          <w:numId w:val="1"/>
        </w:numPr>
        <w:spacing w:after="0" w:afterAutospacing="0" w:line="276" w:lineRule="auto"/>
        <w:jc w:val="both"/>
        <w:rPr>
          <w:rFonts w:ascii="Cambria" w:hAnsi="Cambria"/>
        </w:rPr>
      </w:pPr>
      <w:r w:rsidRPr="00AB633D">
        <w:rPr>
          <w:rFonts w:ascii="Cambria" w:hAnsi="Cambria"/>
        </w:rPr>
        <w:t>In case of</w:t>
      </w:r>
      <w:r w:rsidR="00A86CA8" w:rsidRPr="00AB633D">
        <w:rPr>
          <w:rFonts w:ascii="Cambria" w:hAnsi="Cambria"/>
        </w:rPr>
        <w:t xml:space="preserve"> expiry</w:t>
      </w:r>
      <w:r w:rsidRPr="00AB633D">
        <w:rPr>
          <w:rFonts w:ascii="Cambria" w:hAnsi="Cambria"/>
        </w:rPr>
        <w:t xml:space="preserve"> the offer</w:t>
      </w:r>
      <w:r w:rsidR="00B72620" w:rsidRPr="00AB633D">
        <w:rPr>
          <w:rFonts w:ascii="Cambria" w:hAnsi="Cambria"/>
        </w:rPr>
        <w:t xml:space="preserve"> which denotes</w:t>
      </w:r>
      <w:r w:rsidR="00A86CA8" w:rsidRPr="00AB633D">
        <w:rPr>
          <w:rFonts w:ascii="Cambria" w:hAnsi="Cambria"/>
        </w:rPr>
        <w:t xml:space="preserve"> MAXIMUM 30 DAYS FROM MEETING or on receipt of earlier intimation </w:t>
      </w:r>
      <w:r w:rsidR="00B72620" w:rsidRPr="00AB633D">
        <w:rPr>
          <w:rFonts w:ascii="Cambria" w:hAnsi="Cambria"/>
        </w:rPr>
        <w:t>regarding the declination of the offer made by the person to whom the right issue was given</w:t>
      </w:r>
      <w:r w:rsidR="00A86CA8" w:rsidRPr="00AB633D">
        <w:rPr>
          <w:rFonts w:ascii="Cambria" w:hAnsi="Cambria"/>
        </w:rPr>
        <w:t>, the Board of Directors of the com</w:t>
      </w:r>
      <w:r w:rsidR="00B72620" w:rsidRPr="00AB633D">
        <w:rPr>
          <w:rFonts w:ascii="Cambria" w:hAnsi="Cambria"/>
        </w:rPr>
        <w:t>pany has authority</w:t>
      </w:r>
      <w:r w:rsidR="00A86CA8" w:rsidRPr="00AB633D">
        <w:rPr>
          <w:rFonts w:ascii="Cambria" w:hAnsi="Cambria"/>
        </w:rPr>
        <w:t xml:space="preserve"> to dispose of unsubscribed part </w:t>
      </w:r>
      <w:r w:rsidR="00B72620" w:rsidRPr="00AB633D">
        <w:rPr>
          <w:rFonts w:ascii="Cambria" w:hAnsi="Cambria"/>
        </w:rPr>
        <w:t>in accordance with the beneficial of the company.</w:t>
      </w:r>
    </w:p>
    <w:p w:rsidR="00A86CA8" w:rsidRPr="00AB633D" w:rsidRDefault="00B72620" w:rsidP="00A86CA8">
      <w:pPr>
        <w:pStyle w:val="NormalWeb"/>
        <w:numPr>
          <w:ilvl w:val="0"/>
          <w:numId w:val="1"/>
        </w:numPr>
        <w:spacing w:after="0" w:afterAutospacing="0" w:line="276" w:lineRule="auto"/>
        <w:jc w:val="both"/>
        <w:rPr>
          <w:rFonts w:ascii="Cambria" w:hAnsi="Cambria"/>
        </w:rPr>
      </w:pPr>
      <w:r w:rsidRPr="00AB633D">
        <w:rPr>
          <w:rFonts w:ascii="Cambria" w:hAnsi="Cambria"/>
        </w:rPr>
        <w:t xml:space="preserve">The issued Equity share shall be treated in the same way as the existing </w:t>
      </w:r>
      <w:r w:rsidR="00DC7A74" w:rsidRPr="00AB633D">
        <w:rPr>
          <w:rFonts w:ascii="Cambria" w:hAnsi="Cambria"/>
        </w:rPr>
        <w:t xml:space="preserve">share and on the allotment of share shall follow the same right of voting. The equity shares, which will be </w:t>
      </w:r>
      <w:r w:rsidR="00A86CA8" w:rsidRPr="00AB633D">
        <w:rPr>
          <w:rFonts w:ascii="Cambria" w:hAnsi="Cambria"/>
        </w:rPr>
        <w:t xml:space="preserve">allotted during the financial </w:t>
      </w:r>
      <w:r w:rsidR="00DC7A74" w:rsidRPr="00AB633D">
        <w:rPr>
          <w:rFonts w:ascii="Cambria" w:hAnsi="Cambria"/>
        </w:rPr>
        <w:t>year,</w:t>
      </w:r>
      <w:r w:rsidR="00A86CA8" w:rsidRPr="00AB633D">
        <w:rPr>
          <w:rFonts w:ascii="Cambria" w:hAnsi="Cambria"/>
        </w:rPr>
        <w:t xml:space="preserve"> shall be entitled to dividend, if any, proportionately in the year of the allotment of these shares. </w:t>
      </w:r>
    </w:p>
    <w:p w:rsidR="00A86CA8" w:rsidRPr="00AB633D" w:rsidRDefault="00DC7A74" w:rsidP="00DC7A74">
      <w:pPr>
        <w:pStyle w:val="NormalWeb"/>
        <w:numPr>
          <w:ilvl w:val="0"/>
          <w:numId w:val="1"/>
        </w:numPr>
        <w:spacing w:after="0" w:afterAutospacing="0" w:line="276" w:lineRule="auto"/>
        <w:jc w:val="both"/>
        <w:rPr>
          <w:rFonts w:ascii="Cambria" w:hAnsi="Cambria"/>
        </w:rPr>
      </w:pPr>
      <w:r w:rsidRPr="00AB633D">
        <w:rPr>
          <w:rFonts w:ascii="Cambria" w:hAnsi="Cambria"/>
        </w:rPr>
        <w:t xml:space="preserve">For the Non-Residents members, </w:t>
      </w:r>
      <w:r w:rsidR="00992E16" w:rsidRPr="00AB633D">
        <w:rPr>
          <w:rFonts w:ascii="Cambria" w:hAnsi="Cambria"/>
        </w:rPr>
        <w:t>the</w:t>
      </w:r>
      <w:r w:rsidRPr="00AB633D">
        <w:rPr>
          <w:rFonts w:ascii="Cambria" w:hAnsi="Cambria"/>
        </w:rPr>
        <w:t xml:space="preserve"> allotment of further shares shall be made as per the Regulation issued by the Reserve Bank of India under the Foreign Exchange Management Act, 1999. </w:t>
      </w:r>
    </w:p>
    <w:p w:rsidR="00A86CA8" w:rsidRPr="00AB633D" w:rsidRDefault="00DC7A74" w:rsidP="00A86CA8">
      <w:pPr>
        <w:pStyle w:val="NormalWeb"/>
        <w:numPr>
          <w:ilvl w:val="0"/>
          <w:numId w:val="1"/>
        </w:numPr>
        <w:spacing w:after="0" w:afterAutospacing="0" w:line="276" w:lineRule="auto"/>
        <w:jc w:val="both"/>
        <w:rPr>
          <w:rFonts w:ascii="Cambria" w:hAnsi="Cambria"/>
        </w:rPr>
      </w:pPr>
      <w:r w:rsidRPr="00AB633D">
        <w:rPr>
          <w:rFonts w:ascii="Cambria" w:hAnsi="Cambria"/>
        </w:rPr>
        <w:t>T</w:t>
      </w:r>
      <w:r w:rsidR="00992E16" w:rsidRPr="00AB633D">
        <w:rPr>
          <w:rFonts w:ascii="Cambria" w:hAnsi="Cambria"/>
        </w:rPr>
        <w:t>hose, who are allotted the further new share, are only entitled to have share certificate within the time specified in the Companies Act, 2013</w:t>
      </w:r>
      <w:r w:rsidR="00A86CA8" w:rsidRPr="00AB633D">
        <w:rPr>
          <w:rFonts w:ascii="Cambria" w:hAnsi="Cambria"/>
        </w:rPr>
        <w:t>.</w:t>
      </w:r>
    </w:p>
    <w:p w:rsidR="00A86CA8" w:rsidRPr="00AB633D" w:rsidRDefault="00A86CA8" w:rsidP="00A86CA8">
      <w:pPr>
        <w:pStyle w:val="NormalWeb"/>
        <w:spacing w:after="0" w:afterAutospacing="0" w:line="276" w:lineRule="auto"/>
        <w:jc w:val="both"/>
        <w:rPr>
          <w:rFonts w:ascii="Cambria" w:hAnsi="Cambria"/>
        </w:rPr>
      </w:pPr>
      <w:r w:rsidRPr="00AB633D">
        <w:rPr>
          <w:rFonts w:ascii="Cambria" w:hAnsi="Cambria"/>
        </w:rPr>
        <w:lastRenderedPageBreak/>
        <w:t>RESOLVED FURTHER that the Board of Directors be and is hereby authorize to take all steps to implement the above resolutions, finalize and issue the letter of offer of rights and take all actions in connections with the further issue and allotment of shares to the members and others where applicable”.</w:t>
      </w:r>
    </w:p>
    <w:p w:rsidR="00A86CA8" w:rsidRPr="00AB633D" w:rsidRDefault="00A86CA8" w:rsidP="00A86CA8">
      <w:pPr>
        <w:spacing w:after="0"/>
        <w:jc w:val="both"/>
        <w:rPr>
          <w:rFonts w:ascii="Cambria" w:hAnsi="Cambria"/>
          <w:sz w:val="24"/>
          <w:szCs w:val="24"/>
        </w:rPr>
      </w:pPr>
      <w:r w:rsidRPr="00AB633D">
        <w:rPr>
          <w:rFonts w:ascii="Cambria" w:hAnsi="Cambria"/>
          <w:sz w:val="24"/>
          <w:szCs w:val="24"/>
        </w:rPr>
        <w:t>Certified true copy</w:t>
      </w:r>
    </w:p>
    <w:p w:rsidR="00A86CA8" w:rsidRPr="00AB633D" w:rsidRDefault="00A86CA8" w:rsidP="00A86CA8">
      <w:pPr>
        <w:spacing w:after="0"/>
        <w:jc w:val="both"/>
        <w:rPr>
          <w:rFonts w:ascii="Cambria" w:hAnsi="Cambria"/>
          <w:b/>
          <w:sz w:val="24"/>
          <w:szCs w:val="24"/>
        </w:rPr>
      </w:pPr>
      <w:r w:rsidRPr="00AB633D">
        <w:rPr>
          <w:rFonts w:ascii="Cambria" w:hAnsi="Cambria"/>
          <w:sz w:val="24"/>
          <w:szCs w:val="24"/>
        </w:rPr>
        <w:t>For NAME OF COMPANY Limited</w:t>
      </w:r>
    </w:p>
    <w:p w:rsidR="00A86CA8" w:rsidRPr="00AB633D" w:rsidRDefault="00A86CA8" w:rsidP="00A86CA8">
      <w:pPr>
        <w:tabs>
          <w:tab w:val="left" w:pos="3218"/>
        </w:tabs>
        <w:spacing w:after="0"/>
        <w:jc w:val="both"/>
        <w:rPr>
          <w:rFonts w:ascii="Cambria" w:hAnsi="Cambria"/>
          <w:b/>
          <w:sz w:val="24"/>
          <w:szCs w:val="24"/>
        </w:rPr>
      </w:pPr>
      <w:r w:rsidRPr="00AB633D">
        <w:rPr>
          <w:rFonts w:ascii="Cambria" w:hAnsi="Cambria"/>
          <w:b/>
          <w:sz w:val="24"/>
          <w:szCs w:val="24"/>
        </w:rPr>
        <w:tab/>
      </w:r>
    </w:p>
    <w:p w:rsidR="00A86CA8" w:rsidRPr="00AB633D" w:rsidRDefault="00A86CA8" w:rsidP="00A86CA8">
      <w:pPr>
        <w:spacing w:after="0"/>
        <w:jc w:val="both"/>
        <w:rPr>
          <w:rFonts w:ascii="Cambria" w:hAnsi="Cambria"/>
          <w:b/>
          <w:sz w:val="24"/>
          <w:szCs w:val="24"/>
        </w:rPr>
      </w:pPr>
      <w:r w:rsidRPr="00AB633D">
        <w:rPr>
          <w:rFonts w:ascii="Cambria" w:hAnsi="Cambria"/>
          <w:b/>
          <w:sz w:val="24"/>
          <w:szCs w:val="24"/>
        </w:rPr>
        <w:t xml:space="preserve">________________________________ </w:t>
      </w:r>
    </w:p>
    <w:p w:rsidR="00A86CA8" w:rsidRPr="00AB633D" w:rsidRDefault="00A86CA8" w:rsidP="00A86CA8">
      <w:pPr>
        <w:tabs>
          <w:tab w:val="left" w:pos="6459"/>
        </w:tabs>
        <w:spacing w:after="0"/>
        <w:jc w:val="both"/>
        <w:rPr>
          <w:rFonts w:ascii="Cambria" w:hAnsi="Cambria"/>
          <w:sz w:val="24"/>
          <w:szCs w:val="24"/>
        </w:rPr>
      </w:pPr>
      <w:r w:rsidRPr="00AB633D">
        <w:rPr>
          <w:rFonts w:ascii="Cambria" w:hAnsi="Cambria"/>
          <w:sz w:val="24"/>
          <w:szCs w:val="24"/>
        </w:rPr>
        <w:t>NAME OF DIRECTOR</w:t>
      </w:r>
      <w:r w:rsidRPr="00AB633D">
        <w:rPr>
          <w:rFonts w:ascii="Cambria" w:hAnsi="Cambria"/>
          <w:sz w:val="24"/>
          <w:szCs w:val="24"/>
        </w:rPr>
        <w:tab/>
        <w:t xml:space="preserve"> </w:t>
      </w:r>
    </w:p>
    <w:p w:rsidR="00A86CA8" w:rsidRPr="00AB633D" w:rsidRDefault="00A86CA8" w:rsidP="00A86CA8">
      <w:pPr>
        <w:spacing w:after="0"/>
        <w:jc w:val="both"/>
        <w:rPr>
          <w:rFonts w:ascii="Cambria" w:hAnsi="Cambria"/>
          <w:sz w:val="24"/>
          <w:szCs w:val="24"/>
        </w:rPr>
      </w:pPr>
      <w:r w:rsidRPr="00AB633D">
        <w:rPr>
          <w:rFonts w:ascii="Cambria" w:hAnsi="Cambria"/>
          <w:sz w:val="24"/>
          <w:szCs w:val="24"/>
        </w:rPr>
        <w:t xml:space="preserve">Director </w:t>
      </w:r>
    </w:p>
    <w:p w:rsidR="00A86CA8" w:rsidRPr="00AB633D" w:rsidRDefault="00A86CA8" w:rsidP="00A86CA8">
      <w:pPr>
        <w:spacing w:after="0"/>
        <w:jc w:val="both"/>
        <w:outlineLvl w:val="0"/>
        <w:rPr>
          <w:rFonts w:ascii="Cambria" w:hAnsi="Cambria"/>
          <w:sz w:val="24"/>
          <w:szCs w:val="24"/>
        </w:rPr>
      </w:pPr>
      <w:r w:rsidRPr="00AB633D">
        <w:rPr>
          <w:rFonts w:ascii="Cambria" w:hAnsi="Cambria"/>
          <w:sz w:val="24"/>
          <w:szCs w:val="24"/>
        </w:rPr>
        <w:t xml:space="preserve">DIN: </w:t>
      </w:r>
    </w:p>
    <w:p w:rsidR="00D161DF" w:rsidRDefault="00A86CA8" w:rsidP="00AB633D">
      <w:pPr>
        <w:spacing w:after="0"/>
        <w:jc w:val="both"/>
        <w:outlineLvl w:val="0"/>
      </w:pPr>
      <w:r w:rsidRPr="00AB633D">
        <w:rPr>
          <w:rFonts w:ascii="Cambria" w:hAnsi="Cambria"/>
          <w:sz w:val="24"/>
          <w:szCs w:val="24"/>
        </w:rPr>
        <w:t>ADDRESS OF DIRECTOR</w:t>
      </w:r>
    </w:p>
    <w:sectPr w:rsidR="00D161DF" w:rsidSect="00757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11EB"/>
    <w:multiLevelType w:val="hybridMultilevel"/>
    <w:tmpl w:val="A1E69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A86CA8"/>
    <w:rsid w:val="00176191"/>
    <w:rsid w:val="0020494F"/>
    <w:rsid w:val="00206445"/>
    <w:rsid w:val="0030573E"/>
    <w:rsid w:val="004725C3"/>
    <w:rsid w:val="00576A68"/>
    <w:rsid w:val="006211E5"/>
    <w:rsid w:val="00672B0E"/>
    <w:rsid w:val="007554A3"/>
    <w:rsid w:val="0075770E"/>
    <w:rsid w:val="00992E16"/>
    <w:rsid w:val="00A86CA8"/>
    <w:rsid w:val="00AB633D"/>
    <w:rsid w:val="00B23FA2"/>
    <w:rsid w:val="00B72620"/>
    <w:rsid w:val="00C926E4"/>
    <w:rsid w:val="00D161DF"/>
    <w:rsid w:val="00DC7A74"/>
    <w:rsid w:val="00E3516B"/>
    <w:rsid w:val="00E60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A8"/>
    <w:pPr>
      <w:ind w:left="720"/>
      <w:contextualSpacing/>
    </w:pPr>
    <w:rPr>
      <w:rFonts w:ascii="Calibri" w:eastAsia="Times New Roman" w:hAnsi="Calibri" w:cs="Times New Roman"/>
    </w:rPr>
  </w:style>
  <w:style w:type="paragraph" w:styleId="NormalWeb">
    <w:name w:val="Normal (Web)"/>
    <w:basedOn w:val="Normal"/>
    <w:rsid w:val="00A86C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55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E2B5-A8EC-49DF-A5CC-EF311BE2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lekhraj</dc:creator>
  <cp:lastModifiedBy>lekhraj</cp:lastModifiedBy>
  <cp:revision>6</cp:revision>
  <dcterms:created xsi:type="dcterms:W3CDTF">2014-12-21T03:03:00Z</dcterms:created>
  <dcterms:modified xsi:type="dcterms:W3CDTF">2015-01-03T11:00:00Z</dcterms:modified>
</cp:coreProperties>
</file>